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88DB6" w14:textId="6950CAF0" w:rsidR="00E76203" w:rsidRPr="00913F26" w:rsidRDefault="00913F26" w:rsidP="00913F26">
      <w:pPr>
        <w:spacing w:after="0"/>
        <w:rPr>
          <w:b/>
          <w:bCs/>
          <w:sz w:val="36"/>
          <w:szCs w:val="36"/>
        </w:rPr>
      </w:pPr>
      <w:bookmarkStart w:id="0" w:name="_GoBack"/>
      <w:bookmarkEnd w:id="0"/>
      <w:r w:rsidRPr="00913F26">
        <w:rPr>
          <w:b/>
          <w:bCs/>
          <w:sz w:val="36"/>
          <w:szCs w:val="36"/>
        </w:rPr>
        <w:t>Ein Wunsch wird wahr</w:t>
      </w:r>
    </w:p>
    <w:p w14:paraId="5EE21224" w14:textId="47545E1B" w:rsidR="00913F26" w:rsidRPr="00913F26" w:rsidRDefault="00913F26" w:rsidP="00913F26">
      <w:pPr>
        <w:spacing w:after="0"/>
        <w:rPr>
          <w:b/>
          <w:bCs/>
        </w:rPr>
      </w:pPr>
      <w:r w:rsidRPr="00913F26">
        <w:rPr>
          <w:b/>
          <w:bCs/>
        </w:rPr>
        <w:t>und ein Hoch auf das Ehrenamt</w:t>
      </w:r>
    </w:p>
    <w:p w14:paraId="6085BE7B" w14:textId="77777777" w:rsidR="00913F26" w:rsidRDefault="00913F26" w:rsidP="00913F26">
      <w:pPr>
        <w:spacing w:after="0"/>
      </w:pPr>
    </w:p>
    <w:p w14:paraId="6610F2D6" w14:textId="5AC3620B" w:rsidR="00913F26" w:rsidRDefault="00913F26" w:rsidP="00913F26">
      <w:pPr>
        <w:spacing w:after="0"/>
      </w:pPr>
      <w:r>
        <w:t>Als ehrenamtliches Mitglied der Camino-Hospizfamilie gehört die Begleitung von Menschen in deren letzter Lebensphase zur primären Aufgabenstellung.</w:t>
      </w:r>
    </w:p>
    <w:p w14:paraId="0E035DC1" w14:textId="77777777" w:rsidR="00E2075A" w:rsidRDefault="00E2075A" w:rsidP="00913F26">
      <w:pPr>
        <w:spacing w:after="0"/>
      </w:pPr>
      <w:r>
        <w:t>Es ist immer auch eine ehrenhafte Tätigkeit, bei der man den Betroffenen Zeit schenkt, um ein Lächeln hervorzulocken, zuzuhören, die Hand zu reichen, Nähe und menschlichen Kontakt zu bieten. Manchmal auch einfach nur anwesend zu sein und letztlich die verbleibende Lebenszeit zu begleiten.</w:t>
      </w:r>
    </w:p>
    <w:p w14:paraId="6F4D30D8" w14:textId="77777777" w:rsidR="00323A83" w:rsidRDefault="00323A83" w:rsidP="00323A83">
      <w:pPr>
        <w:spacing w:after="0"/>
      </w:pPr>
    </w:p>
    <w:p w14:paraId="5F6AB4A0" w14:textId="1BA04A40" w:rsidR="00323A83" w:rsidRDefault="00323A83" w:rsidP="00323A83">
      <w:pPr>
        <w:spacing w:after="0"/>
      </w:pPr>
      <w:r>
        <w:t>„Letzte Lebensphase“ ist die Zeit, die man als unumkehrbar, medizinisch als austherapiert bezeichnet. In der es mit an Sicherheit grenzender Wahrscheinlichkeit keine Gesundung geben wird.</w:t>
      </w:r>
    </w:p>
    <w:p w14:paraId="168E8B06" w14:textId="77777777" w:rsidR="00E2075A" w:rsidRDefault="00E2075A" w:rsidP="00913F26">
      <w:pPr>
        <w:spacing w:after="0"/>
      </w:pPr>
    </w:p>
    <w:p w14:paraId="2D26716F" w14:textId="46833C42" w:rsidR="00913F26" w:rsidRDefault="00E63A07" w:rsidP="00913F26">
      <w:pPr>
        <w:spacing w:after="0"/>
      </w:pPr>
      <w:r>
        <w:t>Laien, d</w:t>
      </w:r>
      <w:r w:rsidR="00323A83">
        <w:t>ie</w:t>
      </w:r>
      <w:r>
        <w:t xml:space="preserve"> nicht oder nur sehr selten mit „der letzten Lebensphase“ eines Menschen in Kontakt steh</w:t>
      </w:r>
      <w:r w:rsidR="00323A83">
        <w:t>en</w:t>
      </w:r>
      <w:r>
        <w:t>, stell</w:t>
      </w:r>
      <w:r w:rsidR="00323A83">
        <w:t>en</w:t>
      </w:r>
      <w:r>
        <w:t xml:space="preserve"> sich diese zumeist als Siechtum, Leiden, Traurigkeit vor.</w:t>
      </w:r>
    </w:p>
    <w:p w14:paraId="5962FA28" w14:textId="77777777" w:rsidR="002E7EA5" w:rsidRDefault="002E7EA5" w:rsidP="00913F26">
      <w:pPr>
        <w:spacing w:after="0"/>
      </w:pPr>
    </w:p>
    <w:p w14:paraId="6E3D2D50" w14:textId="78D78B53" w:rsidR="00E63A07" w:rsidRDefault="00E63A07" w:rsidP="00913F26">
      <w:pPr>
        <w:spacing w:after="0"/>
      </w:pPr>
      <w:r>
        <w:t xml:space="preserve">Dass dies aber häufig nicht </w:t>
      </w:r>
      <w:r w:rsidR="002E7EA5">
        <w:t>zutrifft, erleben die Hospizbegleiter immer wieder.</w:t>
      </w:r>
    </w:p>
    <w:p w14:paraId="718B6B1C" w14:textId="0217A367" w:rsidR="002E7EA5" w:rsidRDefault="002E7EA5" w:rsidP="00913F26">
      <w:pPr>
        <w:spacing w:after="0"/>
      </w:pPr>
      <w:r>
        <w:t>Zur Untermalung dessen möchte ich hier von einem sehr schönen Fall berichten, der Hoffnung geben möchte, wie die „letzte Lebensphase“ sich auch anders darstellen kann.</w:t>
      </w:r>
    </w:p>
    <w:p w14:paraId="55E95CE9" w14:textId="77777777" w:rsidR="002E7EA5" w:rsidRDefault="002E7EA5" w:rsidP="00913F26">
      <w:pPr>
        <w:spacing w:after="0"/>
      </w:pPr>
    </w:p>
    <w:p w14:paraId="726F2576" w14:textId="5B9E3C26" w:rsidR="002E7EA5" w:rsidRDefault="002E7EA5" w:rsidP="00913F26">
      <w:pPr>
        <w:spacing w:after="0"/>
      </w:pPr>
      <w:r>
        <w:t xml:space="preserve">Seit drei Monaten begleite ich einen </w:t>
      </w:r>
      <w:r w:rsidR="00D83F1D">
        <w:t>An</w:t>
      </w:r>
      <w:r w:rsidR="00CB493E">
        <w:t>f</w:t>
      </w:r>
      <w:r w:rsidR="00D83F1D">
        <w:t>ang</w:t>
      </w:r>
      <w:r>
        <w:t xml:space="preserve"> 70-jährigen Mann</w:t>
      </w:r>
      <w:r w:rsidR="00D83F1D">
        <w:t>, der nach wie vor durch die hervorragende Betreuung des ambulanten Palliativpflegedienst</w:t>
      </w:r>
      <w:r w:rsidR="00323A83">
        <w:t>es</w:t>
      </w:r>
      <w:r w:rsidR="00D83F1D">
        <w:t xml:space="preserve"> in die Lage versetzt wird, schmerzfrei zu Hause zu verbringen.</w:t>
      </w:r>
    </w:p>
    <w:p w14:paraId="7020C41D" w14:textId="134DF735" w:rsidR="00D83F1D" w:rsidRDefault="00D83F1D" w:rsidP="00913F26">
      <w:pPr>
        <w:spacing w:after="0"/>
      </w:pPr>
      <w:r>
        <w:t>Die Nähe zu seiner Familie und sein ihm vertrautes Umfeld helfen ihm dabei, seine Situation als erträglich zu empfinden. Natürlich sind auch hier mehr Tiefen als Höhen zu verzeichnen, aber zumindest Abwechslung ist vorhanden und der ein oder andere Genuss ihm vertrauter Lebensweisen.</w:t>
      </w:r>
    </w:p>
    <w:p w14:paraId="025E9CF0" w14:textId="77777777" w:rsidR="00D83F1D" w:rsidRDefault="00D83F1D" w:rsidP="00913F26">
      <w:pPr>
        <w:spacing w:after="0"/>
      </w:pPr>
    </w:p>
    <w:p w14:paraId="4E118E9B" w14:textId="77FB4CC3" w:rsidR="00D83F1D" w:rsidRDefault="00D83F1D" w:rsidP="00913F26">
      <w:pPr>
        <w:spacing w:after="0"/>
      </w:pPr>
      <w:r>
        <w:t>Auf die Frage danach, ob er einen Wunsch hat, den wir</w:t>
      </w:r>
      <w:r w:rsidR="001F4E86">
        <w:t xml:space="preserve"> ihm</w:t>
      </w:r>
      <w:r>
        <w:t xml:space="preserve"> im Rahmen unserer Möglichkeiten </w:t>
      </w:r>
      <w:r w:rsidR="001F4E86">
        <w:t xml:space="preserve">erfüllen können, </w:t>
      </w:r>
      <w:r w:rsidR="00323A83">
        <w:t>wusste meine begleitete Person zunächst keine Antwort.</w:t>
      </w:r>
    </w:p>
    <w:p w14:paraId="6692017B" w14:textId="4BF4C1F6" w:rsidR="001F4E86" w:rsidRPr="002F46B9" w:rsidRDefault="001F4E86" w:rsidP="00913F26">
      <w:pPr>
        <w:spacing w:after="0"/>
      </w:pPr>
      <w:r w:rsidRPr="00B06D80">
        <w:t>Bis zu dem Tag, als ihm Fotos in die Hand fielen aus seiner mehr al</w:t>
      </w:r>
      <w:r w:rsidR="00323A83" w:rsidRPr="00B06D80">
        <w:t>s</w:t>
      </w:r>
      <w:r w:rsidRPr="00B06D80">
        <w:t xml:space="preserve"> 50 Jahre zurückliegenden Zeit bei der Bundeswehr</w:t>
      </w:r>
      <w:r w:rsidRPr="002F46B9">
        <w:t>.</w:t>
      </w:r>
      <w:r w:rsidR="0004074E" w:rsidRPr="002F46B9">
        <w:t xml:space="preserve"> An diese, seine Zeit im Pflichtwehrdienst, hatte Michael Kraatz viele schöne Erinnerungen. Damals war er ein junger Mann, der die körperlichen Herausforderungen, die Kameradschaft und das Zusammensein mit Gleichaltrigen sehr mochte und schätzte. Rückblickend war es eine Zeit der Pflicht, aber auch eine Zeit der Abenteuer. </w:t>
      </w:r>
    </w:p>
    <w:p w14:paraId="200754DA" w14:textId="15916FEF" w:rsidR="001F4E86" w:rsidRDefault="00B06D80" w:rsidP="00913F26">
      <w:pPr>
        <w:spacing w:after="0"/>
      </w:pPr>
      <w:r w:rsidRPr="002F46B9">
        <w:t>Beim Durchsehen der Fotos kam</w:t>
      </w:r>
      <w:r w:rsidR="0004074E" w:rsidRPr="002F46B9">
        <w:t xml:space="preserve"> sehr schnell der </w:t>
      </w:r>
      <w:r w:rsidRPr="002F46B9">
        <w:t xml:space="preserve">innige </w:t>
      </w:r>
      <w:r w:rsidR="0004074E" w:rsidRPr="002F46B9">
        <w:t>Wunsch</w:t>
      </w:r>
      <w:r w:rsidRPr="002F46B9">
        <w:t xml:space="preserve"> in ihm</w:t>
      </w:r>
      <w:r w:rsidR="0004074E" w:rsidRPr="002F46B9">
        <w:t xml:space="preserve"> auf, </w:t>
      </w:r>
      <w:r w:rsidR="001F4E86" w:rsidRPr="002F46B9">
        <w:t xml:space="preserve">noch einmal einen Panzer des Typs </w:t>
      </w:r>
      <w:r w:rsidR="001463F3" w:rsidRPr="002F46B9">
        <w:t>„</w:t>
      </w:r>
      <w:r w:rsidR="001F4E86" w:rsidRPr="002F46B9">
        <w:t>Leopard 1</w:t>
      </w:r>
      <w:r w:rsidR="001463F3" w:rsidRPr="002F46B9">
        <w:t xml:space="preserve">“ </w:t>
      </w:r>
      <w:r w:rsidR="001F4E86" w:rsidRPr="002F46B9">
        <w:t>zu fahren.</w:t>
      </w:r>
      <w:r w:rsidR="0004074E" w:rsidRPr="002F46B9">
        <w:t xml:space="preserve"> </w:t>
      </w:r>
      <w:r w:rsidR="00A21EF2" w:rsidRPr="002F46B9">
        <w:t>Michael K.</w:t>
      </w:r>
      <w:r w:rsidR="0004074E" w:rsidRPr="002F46B9">
        <w:t xml:space="preserve"> erinnerte sich an das tolle Gefühl, so ein geländegängiges, großes</w:t>
      </w:r>
      <w:r w:rsidR="00A21EF2" w:rsidRPr="002F46B9">
        <w:t>, schweres</w:t>
      </w:r>
      <w:r w:rsidR="0004074E" w:rsidRPr="002F46B9">
        <w:t xml:space="preserve"> Fahrzeug zu steuern und </w:t>
      </w:r>
      <w:r w:rsidRPr="002F46B9">
        <w:t>wünschte sich, d</w:t>
      </w:r>
      <w:r w:rsidR="00A21EF2" w:rsidRPr="002F46B9">
        <w:t>ieses</w:t>
      </w:r>
      <w:r w:rsidRPr="002F46B9">
        <w:t xml:space="preserve"> Gefühl noch einmal zu erleben</w:t>
      </w:r>
      <w:r w:rsidR="00A21EF2" w:rsidRPr="002F46B9">
        <w:t>. N</w:t>
      </w:r>
      <w:r w:rsidRPr="002F46B9">
        <w:t>och einmal</w:t>
      </w:r>
      <w:r w:rsidR="00A21EF2" w:rsidRPr="002F46B9">
        <w:t xml:space="preserve"> im Leben</w:t>
      </w:r>
      <w:r w:rsidRPr="002F46B9">
        <w:t xml:space="preserve"> in einem </w:t>
      </w:r>
      <w:r w:rsidR="001463F3" w:rsidRPr="002F46B9">
        <w:t>„</w:t>
      </w:r>
      <w:r w:rsidRPr="002F46B9">
        <w:t>Leopard</w:t>
      </w:r>
      <w:r w:rsidR="001463F3" w:rsidRPr="002F46B9">
        <w:t xml:space="preserve"> 1“</w:t>
      </w:r>
      <w:r w:rsidRPr="002F46B9">
        <w:t xml:space="preserve"> </w:t>
      </w:r>
      <w:r w:rsidR="00A21EF2" w:rsidRPr="002F46B9">
        <w:t xml:space="preserve">sitzen und </w:t>
      </w:r>
      <w:r w:rsidRPr="002F46B9">
        <w:t xml:space="preserve">durchs Gelände </w:t>
      </w:r>
      <w:r w:rsidR="00A21EF2" w:rsidRPr="002F46B9">
        <w:t>brettern. Erinnerungen weck</w:t>
      </w:r>
      <w:r w:rsidR="002F46B9">
        <w:t>en.</w:t>
      </w:r>
    </w:p>
    <w:p w14:paraId="5F71D89D" w14:textId="34F9CBA8" w:rsidR="001F4E86" w:rsidRDefault="001F4E86" w:rsidP="00913F26">
      <w:pPr>
        <w:spacing w:after="0"/>
      </w:pPr>
      <w:r>
        <w:lastRenderedPageBreak/>
        <w:t>Für mich, als seinen Hospizbegleiter, erfolgten erste Recherchen und Kontaktaufnahmen zur Bundeswehr.</w:t>
      </w:r>
      <w:r w:rsidR="008D447C">
        <w:t xml:space="preserve"> Aber erst die Hinzuziehung des Arbeiter-Samariter-Bundes (ASB) mit seinem </w:t>
      </w:r>
      <w:proofErr w:type="spellStart"/>
      <w:r w:rsidR="008D447C">
        <w:t>Wünschewagen</w:t>
      </w:r>
      <w:proofErr w:type="spellEnd"/>
      <w:r w:rsidR="008D447C">
        <w:t xml:space="preserve"> brachten das Ergebnis.</w:t>
      </w:r>
    </w:p>
    <w:p w14:paraId="14E4AD8F" w14:textId="65B7A8D4" w:rsidR="008D447C" w:rsidRDefault="008D447C" w:rsidP="00913F26">
      <w:pPr>
        <w:spacing w:after="0"/>
      </w:pPr>
      <w:r>
        <w:t>Wider Erwarten ging alles sehr schnell und unkompliziert: kurzfristige Terminabsprache mit der Bundeswehr.</w:t>
      </w:r>
    </w:p>
    <w:p w14:paraId="692E2D68" w14:textId="1CF92B79" w:rsidR="008D447C" w:rsidRDefault="008D447C" w:rsidP="00913F26">
      <w:pPr>
        <w:spacing w:after="0"/>
      </w:pPr>
      <w:r>
        <w:t xml:space="preserve">So fanden sich am Dienstagmorgen, 22. Juli 2025 der </w:t>
      </w:r>
      <w:proofErr w:type="spellStart"/>
      <w:r>
        <w:t>Wünschewagen</w:t>
      </w:r>
      <w:proofErr w:type="spellEnd"/>
      <w:r>
        <w:t xml:space="preserve"> des ASB </w:t>
      </w:r>
      <w:r w:rsidR="00323A83">
        <w:t>mit dem medizinischen Personal</w:t>
      </w:r>
      <w:r>
        <w:t xml:space="preserve"> bei der Familie Michael und Ulrike Kraatz in Geilenkirchen-Immendorf ein</w:t>
      </w:r>
      <w:r w:rsidR="00DB7EDD">
        <w:t>,</w:t>
      </w:r>
      <w:r>
        <w:t xml:space="preserve"> um die Fahrt in die Bundeswehrkaserne </w:t>
      </w:r>
      <w:r w:rsidR="00DB7EDD">
        <w:t>im ostwestfälischen Augustdorf anzutreten.</w:t>
      </w:r>
    </w:p>
    <w:p w14:paraId="53BEF280" w14:textId="51E35CE9" w:rsidR="008D447C" w:rsidRDefault="008D447C" w:rsidP="00913F26">
      <w:pPr>
        <w:spacing w:after="0"/>
      </w:pPr>
      <w:r>
        <w:t xml:space="preserve">Der </w:t>
      </w:r>
      <w:proofErr w:type="spellStart"/>
      <w:r>
        <w:t>Wünschewagen</w:t>
      </w:r>
      <w:proofErr w:type="spellEnd"/>
      <w:r>
        <w:t xml:space="preserve"> ist ein vollausgestatteter Rettungstransportwagen</w:t>
      </w:r>
      <w:r w:rsidR="00DB7EDD">
        <w:t>, in de</w:t>
      </w:r>
      <w:r w:rsidR="00323A83">
        <w:t>m</w:t>
      </w:r>
      <w:r w:rsidR="00DB7EDD">
        <w:t xml:space="preserve"> die betroffene Person auch im Liegen transportiert werden kann.</w:t>
      </w:r>
    </w:p>
    <w:p w14:paraId="738F47AC" w14:textId="356B7451" w:rsidR="00DB7EDD" w:rsidRDefault="00DB7EDD" w:rsidP="00913F26">
      <w:pPr>
        <w:spacing w:after="0"/>
      </w:pPr>
      <w:r>
        <w:t xml:space="preserve">In der Begleitung dabei die Ehefrau von Michael </w:t>
      </w:r>
      <w:r w:rsidR="00A94682">
        <w:t xml:space="preserve">K. </w:t>
      </w:r>
      <w:r>
        <w:t>und ich.</w:t>
      </w:r>
    </w:p>
    <w:p w14:paraId="5D999D9F" w14:textId="4529EA4C" w:rsidR="00DB7EDD" w:rsidRDefault="00DB7EDD" w:rsidP="00913F26">
      <w:pPr>
        <w:spacing w:after="0"/>
      </w:pPr>
      <w:r>
        <w:t xml:space="preserve">Solchermaßen wurden wir nach mehrstündiger Fahrt </w:t>
      </w:r>
      <w:r w:rsidR="00524473">
        <w:t xml:space="preserve">in der Kaserne Augustdorf von Hauptmann Sven </w:t>
      </w:r>
      <w:proofErr w:type="spellStart"/>
      <w:r w:rsidR="00524473">
        <w:t>Kolodzeiski</w:t>
      </w:r>
      <w:proofErr w:type="spellEnd"/>
      <w:r w:rsidR="00524473">
        <w:t xml:space="preserve"> und seiner Mannschaft des 1./Panzerbataillon 203 empfangen.</w:t>
      </w:r>
    </w:p>
    <w:p w14:paraId="62236AC2" w14:textId="77777777" w:rsidR="00524473" w:rsidRDefault="00524473" w:rsidP="00913F26">
      <w:pPr>
        <w:spacing w:after="0"/>
      </w:pPr>
    </w:p>
    <w:p w14:paraId="1FDDFA4C" w14:textId="767D4F32" w:rsidR="00F10077" w:rsidRDefault="00A94682" w:rsidP="00913F26">
      <w:pPr>
        <w:spacing w:after="0"/>
      </w:pPr>
      <w:r>
        <w:t>Michael Kraatz</w:t>
      </w:r>
      <w:r w:rsidR="00407E75">
        <w:t xml:space="preserve"> wurde zunächst eine Bundeswehrjacke verpasst und danach halfen </w:t>
      </w:r>
      <w:r w:rsidR="003221E7">
        <w:t xml:space="preserve">ihm </w:t>
      </w:r>
      <w:r w:rsidR="00407E75">
        <w:t xml:space="preserve">alle </w:t>
      </w:r>
      <w:r w:rsidR="00F10077">
        <w:t>gemeinsam</w:t>
      </w:r>
      <w:r w:rsidR="003221E7">
        <w:t xml:space="preserve"> </w:t>
      </w:r>
      <w:r w:rsidR="00407E75">
        <w:t xml:space="preserve">beim Einstieg über die Luke im </w:t>
      </w:r>
      <w:proofErr w:type="spellStart"/>
      <w:r w:rsidR="00407E75">
        <w:t>Drehturm</w:t>
      </w:r>
      <w:proofErr w:type="spellEnd"/>
      <w:r w:rsidR="003221E7">
        <w:t xml:space="preserve"> ins Innere des Metallmonsters.</w:t>
      </w:r>
    </w:p>
    <w:p w14:paraId="4CEC6256" w14:textId="77777777" w:rsidR="00834C4E" w:rsidRDefault="00834C4E" w:rsidP="00913F26">
      <w:pPr>
        <w:spacing w:after="0"/>
      </w:pPr>
    </w:p>
    <w:p w14:paraId="1E3E40B8" w14:textId="32789D11" w:rsidR="003221E7" w:rsidRDefault="003221E7" w:rsidP="00913F26">
      <w:pPr>
        <w:spacing w:after="0"/>
      </w:pPr>
      <w:r>
        <w:t>Was dann geschah war nicht nur für Michael</w:t>
      </w:r>
      <w:r w:rsidR="00A94682">
        <w:t xml:space="preserve"> K.</w:t>
      </w:r>
      <w:r>
        <w:t xml:space="preserve"> ein unvergessliches Erlebnis.</w:t>
      </w:r>
    </w:p>
    <w:p w14:paraId="0B902FF2" w14:textId="268F4EE2" w:rsidR="003221E7" w:rsidRDefault="003221E7" w:rsidP="00913F26">
      <w:pPr>
        <w:spacing w:after="0"/>
      </w:pPr>
      <w:r>
        <w:t>Über die Kasernenstraßen ging es ins Gelände und wir folgten dem Leopard 2 bis zu dem Punkt, wo für bereifte Fahrzeuge das Ende des Fortkommens angezeigt schien</w:t>
      </w:r>
      <w:r w:rsidR="00834C4E">
        <w:t xml:space="preserve"> -</w:t>
      </w:r>
      <w:r>
        <w:t xml:space="preserve"> dem eigentlichen Terrain für d</w:t>
      </w:r>
      <w:r w:rsidR="00834C4E">
        <w:t>en</w:t>
      </w:r>
      <w:r>
        <w:t xml:space="preserve"> mit Ketten angetriebenen Panzer.</w:t>
      </w:r>
    </w:p>
    <w:p w14:paraId="005002BF" w14:textId="2D38150E" w:rsidR="003221E7" w:rsidRDefault="003221E7" w:rsidP="00913F26">
      <w:pPr>
        <w:spacing w:after="0"/>
      </w:pPr>
      <w:r>
        <w:t>Spielend meisterte dieser den von tiefen Furchen durchzogenen Sandboden.</w:t>
      </w:r>
    </w:p>
    <w:p w14:paraId="36BB4ED2" w14:textId="17EDBA58" w:rsidR="003221E7" w:rsidRDefault="003221E7" w:rsidP="00913F26">
      <w:pPr>
        <w:spacing w:after="0"/>
      </w:pPr>
      <w:r>
        <w:t xml:space="preserve">Und Michael </w:t>
      </w:r>
      <w:r w:rsidR="00181517">
        <w:t xml:space="preserve">K. </w:t>
      </w:r>
      <w:r>
        <w:t>thronte währenddessen</w:t>
      </w:r>
      <w:r w:rsidR="00834C4E">
        <w:t xml:space="preserve"> hoch oben</w:t>
      </w:r>
      <w:r>
        <w:t xml:space="preserve"> in der Aussichtsluke.</w:t>
      </w:r>
    </w:p>
    <w:p w14:paraId="00C96FF2" w14:textId="10161A9D" w:rsidR="003221E7" w:rsidRDefault="008477D3" w:rsidP="00913F26">
      <w:pPr>
        <w:spacing w:after="0"/>
      </w:pPr>
      <w:r>
        <w:t xml:space="preserve"> </w:t>
      </w:r>
    </w:p>
    <w:p w14:paraId="68E99622" w14:textId="2FB64263" w:rsidR="003221E7" w:rsidRDefault="003221E7" w:rsidP="00913F26">
      <w:pPr>
        <w:spacing w:after="0"/>
      </w:pPr>
      <w:r>
        <w:t>Bei einem Zwischenstopp ko</w:t>
      </w:r>
      <w:r w:rsidR="008477D3">
        <w:t>nnte man in seinem Gesicht die Freude und Erinnerung an alte Zeiten entdecken. Es war erstaunlich, wie gut er die Situation meisterte.</w:t>
      </w:r>
    </w:p>
    <w:p w14:paraId="521F3FFB" w14:textId="77777777" w:rsidR="008477D3" w:rsidRDefault="008477D3" w:rsidP="00913F26">
      <w:pPr>
        <w:spacing w:after="0"/>
      </w:pPr>
    </w:p>
    <w:p w14:paraId="0B11FC13" w14:textId="6BC0DABE" w:rsidR="008477D3" w:rsidRDefault="008477D3" w:rsidP="00913F26">
      <w:pPr>
        <w:spacing w:after="0"/>
      </w:pPr>
      <w:r>
        <w:t>Die militärischen Begleiter kümmerten sich aufopferungsvoll um ihren neuen Kameraden und Michael</w:t>
      </w:r>
      <w:r w:rsidR="00A94682">
        <w:t xml:space="preserve"> K.</w:t>
      </w:r>
      <w:r>
        <w:t xml:space="preserve"> war anzumerken, wie gut es ihm tat, in die Panzerbesatzung integriert zu sein, so wie zu seinen Bundeswehrzeiten vor mehr als 50 Jahren.</w:t>
      </w:r>
    </w:p>
    <w:p w14:paraId="653AC4D6" w14:textId="77777777" w:rsidR="008477D3" w:rsidRDefault="008477D3" w:rsidP="00913F26">
      <w:pPr>
        <w:spacing w:after="0"/>
      </w:pPr>
    </w:p>
    <w:p w14:paraId="414AD07D" w14:textId="65F88687" w:rsidR="008477D3" w:rsidRDefault="008477D3" w:rsidP="00913F26">
      <w:pPr>
        <w:spacing w:after="0"/>
      </w:pPr>
      <w:r>
        <w:t>Einem Menschen in seiner letzten Lebensphase wurde ein Wunsch erfüllt; kein Leiden, keine Traurigkeit</w:t>
      </w:r>
      <w:r w:rsidR="00567E75">
        <w:t>, nur Freude!</w:t>
      </w:r>
    </w:p>
    <w:p w14:paraId="68BDB5C8" w14:textId="670D48E7" w:rsidR="00567E75" w:rsidRDefault="00567E75" w:rsidP="00913F26">
      <w:pPr>
        <w:spacing w:after="0"/>
      </w:pPr>
      <w:r>
        <w:t xml:space="preserve">Auf der Rückfahrt merkte </w:t>
      </w:r>
      <w:r w:rsidR="00834C4E">
        <w:t xml:space="preserve">man </w:t>
      </w:r>
      <w:r>
        <w:t xml:space="preserve">Michael </w:t>
      </w:r>
      <w:r w:rsidR="00A94682">
        <w:t xml:space="preserve">K. </w:t>
      </w:r>
      <w:r>
        <w:t xml:space="preserve">die Anstrengung des zurückliegenden Tages an, er schlief in liegender Position im </w:t>
      </w:r>
      <w:proofErr w:type="spellStart"/>
      <w:r>
        <w:t>Wünschewagen</w:t>
      </w:r>
      <w:proofErr w:type="spellEnd"/>
      <w:r>
        <w:t xml:space="preserve"> schnell ein.</w:t>
      </w:r>
    </w:p>
    <w:p w14:paraId="125D3573" w14:textId="77777777" w:rsidR="00567E75" w:rsidRDefault="00567E75" w:rsidP="00913F26">
      <w:pPr>
        <w:spacing w:after="0"/>
      </w:pPr>
    </w:p>
    <w:p w14:paraId="2FD95B98" w14:textId="1F75FBB7" w:rsidR="00567E75" w:rsidRDefault="00567E75" w:rsidP="00913F26">
      <w:pPr>
        <w:spacing w:after="0"/>
      </w:pPr>
      <w:r>
        <w:t>Allen Helfern kann man nicht genug danken für dieses außergewöhnliche Erlebnis, den Soldatinnen und Soldaten der Bundeswehr, d</w:t>
      </w:r>
      <w:r w:rsidR="003A7B74">
        <w:t>en</w:t>
      </w:r>
      <w:r>
        <w:t xml:space="preserve"> ehrenamtlichen Mitarbeiter</w:t>
      </w:r>
      <w:r w:rsidR="003A7B74">
        <w:t>n</w:t>
      </w:r>
      <w:r>
        <w:t xml:space="preserve"> Sonja </w:t>
      </w:r>
      <w:proofErr w:type="spellStart"/>
      <w:r>
        <w:t>Rogahn</w:t>
      </w:r>
      <w:proofErr w:type="spellEnd"/>
      <w:r>
        <w:t xml:space="preserve"> und Daniel B</w:t>
      </w:r>
      <w:r w:rsidR="002F46B9">
        <w:t>o</w:t>
      </w:r>
      <w:r>
        <w:t xml:space="preserve">llmann vom ASB Rhein-Erft </w:t>
      </w:r>
      <w:proofErr w:type="spellStart"/>
      <w:r>
        <w:t>Wünschewagen</w:t>
      </w:r>
      <w:proofErr w:type="spellEnd"/>
      <w:r>
        <w:t xml:space="preserve"> und deren Koordinatorin Daniela Glück, die das schier Undenkbare Realität hat werden lassen.</w:t>
      </w:r>
    </w:p>
    <w:p w14:paraId="16E1851D" w14:textId="77777777" w:rsidR="00567E75" w:rsidRDefault="00567E75" w:rsidP="00913F26">
      <w:pPr>
        <w:spacing w:after="0"/>
      </w:pPr>
    </w:p>
    <w:p w14:paraId="4CC67B4E" w14:textId="5C8F6F54" w:rsidR="00407E75" w:rsidRDefault="00834C4E" w:rsidP="00913F26">
      <w:pPr>
        <w:spacing w:after="0"/>
      </w:pPr>
      <w:r>
        <w:lastRenderedPageBreak/>
        <w:t xml:space="preserve">Nach einem solchen Tag weiß man, wofür man das Ehrenamt eines Hospizbegleiters ausübt, dass man nicht nur gibt, sondern vieles </w:t>
      </w:r>
      <w:proofErr w:type="gramStart"/>
      <w:r>
        <w:t>zurück</w:t>
      </w:r>
      <w:r w:rsidR="00181517">
        <w:t xml:space="preserve"> </w:t>
      </w:r>
      <w:r>
        <w:t>bekommt</w:t>
      </w:r>
      <w:proofErr w:type="gramEnd"/>
      <w:r>
        <w:t xml:space="preserve"> und bereichert.</w:t>
      </w:r>
    </w:p>
    <w:p w14:paraId="24562AFB" w14:textId="45C68CA5" w:rsidR="00834C4E" w:rsidRDefault="00834C4E" w:rsidP="00913F26">
      <w:pPr>
        <w:spacing w:after="0"/>
      </w:pPr>
      <w:r>
        <w:t>Ein</w:t>
      </w:r>
      <w:r w:rsidRPr="00834C4E">
        <w:t xml:space="preserve"> </w:t>
      </w:r>
      <w:proofErr w:type="spellStart"/>
      <w:r w:rsidRPr="00834C4E">
        <w:t>Win-win</w:t>
      </w:r>
      <w:proofErr w:type="spellEnd"/>
      <w:r>
        <w:t xml:space="preserve"> für alle!</w:t>
      </w:r>
    </w:p>
    <w:p w14:paraId="561A6B9E" w14:textId="77777777" w:rsidR="00834C4E" w:rsidRDefault="00834C4E" w:rsidP="00913F26">
      <w:pPr>
        <w:spacing w:after="0"/>
      </w:pPr>
    </w:p>
    <w:p w14:paraId="540B04DE" w14:textId="2E9F6BA3" w:rsidR="00834C4E" w:rsidRDefault="00834C4E" w:rsidP="00913F26">
      <w:pPr>
        <w:spacing w:after="0"/>
      </w:pPr>
      <w:r>
        <w:t>Diethelm Salomon</w:t>
      </w:r>
    </w:p>
    <w:p w14:paraId="4DAB78A8" w14:textId="77777777" w:rsidR="0079696A" w:rsidRDefault="0079696A" w:rsidP="00913F26">
      <w:pPr>
        <w:spacing w:after="0"/>
      </w:pPr>
    </w:p>
    <w:sectPr w:rsidR="007969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26"/>
    <w:rsid w:val="0004074E"/>
    <w:rsid w:val="000B385F"/>
    <w:rsid w:val="001463F3"/>
    <w:rsid w:val="00181517"/>
    <w:rsid w:val="001F4E86"/>
    <w:rsid w:val="002E7EA5"/>
    <w:rsid w:val="002F46B9"/>
    <w:rsid w:val="003221E7"/>
    <w:rsid w:val="00323A83"/>
    <w:rsid w:val="003A7B74"/>
    <w:rsid w:val="00407E75"/>
    <w:rsid w:val="00524473"/>
    <w:rsid w:val="00567E75"/>
    <w:rsid w:val="006A73D4"/>
    <w:rsid w:val="0079696A"/>
    <w:rsid w:val="00834C4E"/>
    <w:rsid w:val="008477D3"/>
    <w:rsid w:val="00873BE2"/>
    <w:rsid w:val="008D447C"/>
    <w:rsid w:val="00913F26"/>
    <w:rsid w:val="00916301"/>
    <w:rsid w:val="00A21EF2"/>
    <w:rsid w:val="00A94682"/>
    <w:rsid w:val="00B06D80"/>
    <w:rsid w:val="00CB493E"/>
    <w:rsid w:val="00D83F1D"/>
    <w:rsid w:val="00DB7EDD"/>
    <w:rsid w:val="00E2075A"/>
    <w:rsid w:val="00E63A07"/>
    <w:rsid w:val="00E76203"/>
    <w:rsid w:val="00F10077"/>
    <w:rsid w:val="00F3780B"/>
    <w:rsid w:val="00FA2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62F3"/>
  <w15:chartTrackingRefBased/>
  <w15:docId w15:val="{5FA3C201-CBB5-43A0-B665-09E746F2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13F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913F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913F2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13F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13F26"/>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913F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13F2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13F2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13F2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3F26"/>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913F26"/>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913F26"/>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913F26"/>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13F26"/>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913F2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13F2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13F2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13F2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1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3F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13F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13F2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13F2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13F26"/>
    <w:rPr>
      <w:i/>
      <w:iCs/>
      <w:color w:val="404040" w:themeColor="text1" w:themeTint="BF"/>
    </w:rPr>
  </w:style>
  <w:style w:type="paragraph" w:styleId="Listenabsatz">
    <w:name w:val="List Paragraph"/>
    <w:basedOn w:val="Standard"/>
    <w:uiPriority w:val="34"/>
    <w:qFormat/>
    <w:rsid w:val="00913F26"/>
    <w:pPr>
      <w:ind w:left="720"/>
      <w:contextualSpacing/>
    </w:pPr>
  </w:style>
  <w:style w:type="character" w:styleId="IntensiveHervorhebung">
    <w:name w:val="Intense Emphasis"/>
    <w:basedOn w:val="Absatz-Standardschriftart"/>
    <w:uiPriority w:val="21"/>
    <w:qFormat/>
    <w:rsid w:val="00913F26"/>
    <w:rPr>
      <w:i/>
      <w:iCs/>
      <w:color w:val="365F91" w:themeColor="accent1" w:themeShade="BF"/>
    </w:rPr>
  </w:style>
  <w:style w:type="paragraph" w:styleId="IntensivesZitat">
    <w:name w:val="Intense Quote"/>
    <w:basedOn w:val="Standard"/>
    <w:next w:val="Standard"/>
    <w:link w:val="IntensivesZitatZchn"/>
    <w:uiPriority w:val="30"/>
    <w:qFormat/>
    <w:rsid w:val="00913F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13F26"/>
    <w:rPr>
      <w:i/>
      <w:iCs/>
      <w:color w:val="365F91" w:themeColor="accent1" w:themeShade="BF"/>
    </w:rPr>
  </w:style>
  <w:style w:type="character" w:styleId="IntensiverVerweis">
    <w:name w:val="Intense Reference"/>
    <w:basedOn w:val="Absatz-Standardschriftart"/>
    <w:uiPriority w:val="32"/>
    <w:qFormat/>
    <w:rsid w:val="00913F2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4609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Diethelm Salomon</dc:creator>
  <cp:keywords/>
  <dc:description/>
  <cp:lastModifiedBy>boomersundesser</cp:lastModifiedBy>
  <cp:revision>2</cp:revision>
  <dcterms:created xsi:type="dcterms:W3CDTF">2025-08-08T10:53:00Z</dcterms:created>
  <dcterms:modified xsi:type="dcterms:W3CDTF">2025-08-08T10:53:00Z</dcterms:modified>
</cp:coreProperties>
</file>