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1FF8" w14:textId="77777777" w:rsidR="00623B57" w:rsidRPr="00AE091E" w:rsidRDefault="00623B57">
      <w:pPr>
        <w:rPr>
          <w:b/>
          <w:bCs/>
        </w:rPr>
      </w:pPr>
      <w:r w:rsidRPr="00AE091E">
        <w:rPr>
          <w:b/>
          <w:bCs/>
        </w:rPr>
        <w:t xml:space="preserve">Sparen, Gewinnen und Gutes tun. </w:t>
      </w:r>
    </w:p>
    <w:p w14:paraId="5B5B510E" w14:textId="20DE43BD" w:rsidR="00623B57" w:rsidRPr="00AE091E" w:rsidRDefault="00623B57">
      <w:pPr>
        <w:rPr>
          <w:b/>
          <w:bCs/>
        </w:rPr>
      </w:pPr>
      <w:r w:rsidRPr="00AE091E">
        <w:rPr>
          <w:b/>
          <w:bCs/>
        </w:rPr>
        <w:t xml:space="preserve">Bei der </w:t>
      </w:r>
      <w:proofErr w:type="gramStart"/>
      <w:r w:rsidRPr="00AE091E">
        <w:rPr>
          <w:b/>
          <w:bCs/>
        </w:rPr>
        <w:t>PS Auslosung</w:t>
      </w:r>
      <w:proofErr w:type="gramEnd"/>
      <w:r w:rsidRPr="00AE091E">
        <w:rPr>
          <w:b/>
          <w:bCs/>
        </w:rPr>
        <w:t xml:space="preserve"> der Kreissparkasse erhält Camino eine Unterstützung von 5000 Euro!  </w:t>
      </w:r>
    </w:p>
    <w:p w14:paraId="34A9C61B" w14:textId="09F4B103" w:rsidR="00623B57" w:rsidRDefault="00623B57">
      <w:r>
        <w:t>Ende September hatte die Kreissparkasse</w:t>
      </w:r>
      <w:r w:rsidR="0024601B">
        <w:t xml:space="preserve"> Heinsberg</w:t>
      </w:r>
      <w:r>
        <w:t xml:space="preserve"> zu einem unterhaltsamen Festabend</w:t>
      </w:r>
      <w:r w:rsidR="00AE091E">
        <w:t>,</w:t>
      </w:r>
      <w:r>
        <w:t xml:space="preserve"> mit Ziehung der </w:t>
      </w:r>
      <w:proofErr w:type="gramStart"/>
      <w:r>
        <w:t>PS Lose</w:t>
      </w:r>
      <w:proofErr w:type="gramEnd"/>
      <w:r w:rsidR="00AE091E">
        <w:t>,</w:t>
      </w:r>
      <w:r>
        <w:t xml:space="preserve"> in die Aula der Realschule Geilenkirchen geladen. </w:t>
      </w:r>
    </w:p>
    <w:p w14:paraId="5616878C" w14:textId="1270DFC7" w:rsidR="0024601B" w:rsidRDefault="00623B57">
      <w:r>
        <w:t>Höhepunkt</w:t>
      </w:r>
      <w:r w:rsidR="00AE091E">
        <w:t>e</w:t>
      </w:r>
      <w:r>
        <w:t xml:space="preserve"> des Abends war</w:t>
      </w:r>
      <w:r w:rsidR="0024601B">
        <w:t>en</w:t>
      </w:r>
      <w:r>
        <w:t xml:space="preserve"> die Ziehung der Gewinnzahlen und die anschließende Übergabe eines Spendenchecks in Höhe von 5000 Euro an Anni Freund, als Vorsitzende unseres Vereins. </w:t>
      </w:r>
      <w:r w:rsidR="0024601B">
        <w:t xml:space="preserve">Die Spende ermöglicht uns </w:t>
      </w:r>
      <w:r w:rsidR="00AE091E">
        <w:t xml:space="preserve">z.B. </w:t>
      </w:r>
      <w:r w:rsidR="0024601B">
        <w:t>laufende Angebote weiter aufrecht zu erhalten und zukünftige</w:t>
      </w:r>
      <w:r w:rsidR="00AE091E">
        <w:t>,</w:t>
      </w:r>
      <w:r w:rsidR="0024601B">
        <w:t xml:space="preserve"> ehrenamtliche Mitarbeiter zu qualifizieren. </w:t>
      </w:r>
      <w:r w:rsidR="00AE091E">
        <w:t xml:space="preserve">Unter den Zuschauern befanden sich rund 10 ehrenamtliche Mitglieder von Camino, die sich bei der Übergabe des Checks ganz besonders freuten und laut jubelten und applaudierten.  </w:t>
      </w:r>
      <w:r w:rsidR="0024601B">
        <w:t xml:space="preserve">  </w:t>
      </w:r>
    </w:p>
    <w:p w14:paraId="49B9A6A7" w14:textId="74193166" w:rsidR="00AE091E" w:rsidRDefault="00AE091E">
      <w:r>
        <w:t>Gemeinsam mit den vielen Gästen aus Geilenkirchen</w:t>
      </w:r>
      <w:r w:rsidR="00623B57">
        <w:t xml:space="preserve"> genossen </w:t>
      </w:r>
      <w:r>
        <w:t>sie anschließend einen</w:t>
      </w:r>
      <w:r w:rsidR="00623B57">
        <w:t xml:space="preserve"> unterhaltsamen Abend</w:t>
      </w:r>
      <w:r>
        <w:t>. Lisa Feller führte</w:t>
      </w:r>
      <w:r w:rsidR="00623B57">
        <w:t xml:space="preserve"> mit Witz, Schlagfertigkeit und Charme</w:t>
      </w:r>
      <w:r>
        <w:t xml:space="preserve"> durchs Programm.</w:t>
      </w:r>
      <w:r w:rsidR="00623B57">
        <w:t xml:space="preserve"> </w:t>
      </w:r>
      <w:r w:rsidR="0024601B">
        <w:t>Das Live Orchester „</w:t>
      </w:r>
      <w:proofErr w:type="spellStart"/>
      <w:r w:rsidR="0024601B">
        <w:t>SahneMixx</w:t>
      </w:r>
      <w:proofErr w:type="spellEnd"/>
      <w:r w:rsidR="0024601B">
        <w:t xml:space="preserve">“ mit Frontmann </w:t>
      </w:r>
      <w:proofErr w:type="spellStart"/>
      <w:r w:rsidR="0024601B">
        <w:t>Hubby</w:t>
      </w:r>
      <w:proofErr w:type="spellEnd"/>
      <w:r w:rsidR="0024601B">
        <w:t xml:space="preserve"> Scherhag brachte das begeisterte Publikum mit Liedern von Udo Jürgens zum Mitsingen und Mitschwingen. </w:t>
      </w:r>
    </w:p>
    <w:p w14:paraId="44669CD8" w14:textId="6F88307A" w:rsidR="00AE091E" w:rsidRDefault="00AE091E">
      <w:r>
        <w:t xml:space="preserve">RCS </w:t>
      </w:r>
    </w:p>
    <w:p w14:paraId="768F5AA6" w14:textId="10AA0669" w:rsidR="00AE091E" w:rsidRDefault="00AE091E"/>
    <w:p w14:paraId="1A39223F" w14:textId="6DC4046E" w:rsidR="00623B57" w:rsidRDefault="0024601B">
      <w:r>
        <w:t xml:space="preserve"> </w:t>
      </w:r>
    </w:p>
    <w:sectPr w:rsidR="00623B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7"/>
    <w:rsid w:val="0024601B"/>
    <w:rsid w:val="003917D7"/>
    <w:rsid w:val="003C0652"/>
    <w:rsid w:val="00623B57"/>
    <w:rsid w:val="00AE091E"/>
    <w:rsid w:val="00BE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E83F"/>
  <w15:chartTrackingRefBased/>
  <w15:docId w15:val="{55DE72E9-84B7-4B9A-A343-2D30989D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23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23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23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23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23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23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23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23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23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23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23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23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23B57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23B57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23B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23B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23B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23B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23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23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23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23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3B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23B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23B5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23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3B57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23B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1</cp:revision>
  <dcterms:created xsi:type="dcterms:W3CDTF">2025-10-24T08:11:00Z</dcterms:created>
  <dcterms:modified xsi:type="dcterms:W3CDTF">2025-10-24T08:39:00Z</dcterms:modified>
</cp:coreProperties>
</file>